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02" w:rsidRDefault="008E7802">
      <w:pPr>
        <w:rPr>
          <w:rFonts w:ascii="Times New Roman" w:hAnsi="Times New Roman" w:cs="Times New Roman"/>
          <w:sz w:val="20"/>
          <w:szCs w:val="20"/>
        </w:rPr>
      </w:pPr>
      <w:bookmarkStart w:id="0" w:name="_GoBack"/>
      <w:bookmarkEnd w:id="0"/>
    </w:p>
    <w:tbl>
      <w:tblPr>
        <w:tblW w:w="15460" w:type="dxa"/>
        <w:tblLook w:val="04A0"/>
      </w:tblPr>
      <w:tblGrid>
        <w:gridCol w:w="15460"/>
      </w:tblGrid>
      <w:tr w:rsidR="00285C7F" w:rsidRPr="00285C7F" w:rsidTr="00285C7F">
        <w:trPr>
          <w:trHeight w:val="227"/>
        </w:trPr>
        <w:tc>
          <w:tcPr>
            <w:tcW w:w="1546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p>
        </w:tc>
      </w:tr>
    </w:tbl>
    <w:p w:rsidR="00285C7F" w:rsidRPr="00285C7F" w:rsidRDefault="00285C7F" w:rsidP="00285C7F">
      <w:pPr>
        <w:spacing w:after="0" w:line="240" w:lineRule="auto"/>
        <w:rPr>
          <w:rFonts w:ascii="Times New Roman" w:eastAsia="Calibri" w:hAnsi="Times New Roman" w:cs="Times New Roman"/>
          <w:lang w:eastAsia="en-US"/>
        </w:rPr>
      </w:pPr>
    </w:p>
    <w:tbl>
      <w:tblPr>
        <w:tblW w:w="15460" w:type="dxa"/>
        <w:tblLook w:val="04A0"/>
      </w:tblPr>
      <w:tblGrid>
        <w:gridCol w:w="660"/>
        <w:gridCol w:w="4000"/>
        <w:gridCol w:w="3980"/>
        <w:gridCol w:w="2420"/>
        <w:gridCol w:w="2380"/>
        <w:gridCol w:w="2020"/>
      </w:tblGrid>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ПРОТОКОЛ №31</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СБОРА, ОБОБЩЕНИЯ И АНАЛИЗА ИНФОРМАЦИИ В ЦЕЛЯХ НЕЗАВИСИМОЙ ОЦЕНКИ КАЧЕСТВА УСЛОВИЙ</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ОСУЩЕСТВЛЕНИЯ ДЕЯТЕЛЬНОСТИ ОРГАНИЗАЦИИ КУЛЬТУРЫ</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Наименование организации: МУК Дворец культуры "Алмаз" (</w:t>
            </w:r>
            <w:proofErr w:type="gramStart"/>
            <w:r w:rsidRPr="00285C7F">
              <w:rPr>
                <w:rFonts w:ascii="Times New Roman" w:eastAsia="Calibri" w:hAnsi="Times New Roman" w:cs="Times New Roman"/>
                <w:color w:val="000000"/>
                <w:lang w:eastAsia="en-US"/>
              </w:rPr>
              <w:t>г</w:t>
            </w:r>
            <w:proofErr w:type="gramEnd"/>
            <w:r w:rsidRPr="00285C7F">
              <w:rPr>
                <w:rFonts w:ascii="Times New Roman" w:eastAsia="Calibri" w:hAnsi="Times New Roman" w:cs="Times New Roman"/>
                <w:color w:val="000000"/>
                <w:lang w:eastAsia="en-US"/>
              </w:rPr>
              <w:t>. Комсомольск-на-Амуре)</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Регион: Хабаровский край</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xml:space="preserve">Адрес: 681008, Хабаровский край, г. Комсомольск-на-Амуре, ул. </w:t>
            </w:r>
            <w:proofErr w:type="gramStart"/>
            <w:r w:rsidRPr="00285C7F">
              <w:rPr>
                <w:rFonts w:ascii="Times New Roman" w:eastAsia="Calibri" w:hAnsi="Times New Roman" w:cs="Times New Roman"/>
                <w:color w:val="000000"/>
                <w:lang w:eastAsia="en-US"/>
              </w:rPr>
              <w:t>Культурная</w:t>
            </w:r>
            <w:proofErr w:type="gramEnd"/>
            <w:r w:rsidRPr="00285C7F">
              <w:rPr>
                <w:rFonts w:ascii="Times New Roman" w:eastAsia="Calibri" w:hAnsi="Times New Roman" w:cs="Times New Roman"/>
                <w:color w:val="000000"/>
                <w:lang w:eastAsia="en-US"/>
              </w:rPr>
              <w:t>, 18</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Ф.И.О. руководителя: Гребенюк Анна Григорьевна</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Контактный телефон: 8(4217) 573784</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xml:space="preserve">Организация-оператор: Общество с ограниченной ответственностью </w:t>
            </w:r>
            <w:proofErr w:type="spellStart"/>
            <w:r w:rsidRPr="00285C7F">
              <w:rPr>
                <w:rFonts w:ascii="Times New Roman" w:eastAsia="Calibri" w:hAnsi="Times New Roman" w:cs="Times New Roman"/>
                <w:color w:val="000000"/>
                <w:lang w:eastAsia="en-US"/>
              </w:rPr>
              <w:t>ИЦ</w:t>
            </w:r>
            <w:proofErr w:type="spellEnd"/>
            <w:r w:rsidRPr="00285C7F">
              <w:rPr>
                <w:rFonts w:ascii="Times New Roman" w:eastAsia="Calibri" w:hAnsi="Times New Roman" w:cs="Times New Roman"/>
                <w:color w:val="000000"/>
                <w:lang w:eastAsia="en-US"/>
              </w:rPr>
              <w:t xml:space="preserve"> "НОВИ" (ООО </w:t>
            </w:r>
            <w:proofErr w:type="spellStart"/>
            <w:r w:rsidRPr="00285C7F">
              <w:rPr>
                <w:rFonts w:ascii="Times New Roman" w:eastAsia="Calibri" w:hAnsi="Times New Roman" w:cs="Times New Roman"/>
                <w:color w:val="000000"/>
                <w:lang w:eastAsia="en-US"/>
              </w:rPr>
              <w:t>ИЦ</w:t>
            </w:r>
            <w:proofErr w:type="spellEnd"/>
            <w:r w:rsidRPr="00285C7F">
              <w:rPr>
                <w:rFonts w:ascii="Times New Roman" w:eastAsia="Calibri" w:hAnsi="Times New Roman" w:cs="Times New Roman"/>
                <w:color w:val="000000"/>
                <w:lang w:eastAsia="en-US"/>
              </w:rPr>
              <w:t xml:space="preserve"> "НОВИ")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rsidTr="00285C7F">
        <w:trPr>
          <w:trHeight w:val="227"/>
        </w:trPr>
        <w:tc>
          <w:tcPr>
            <w:tcW w:w="15460" w:type="dxa"/>
            <w:gridSpan w:val="6"/>
            <w:tcBorders>
              <w:top w:val="nil"/>
              <w:left w:val="nil"/>
              <w:bottom w:val="nil"/>
              <w:right w:val="nil"/>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ИТОГОВЫЕ РЕЗУЛЬТАТЫ</w:t>
            </w:r>
          </w:p>
        </w:tc>
      </w:tr>
      <w:tr w:rsidR="00285C7F" w:rsidRPr="00285C7F" w:rsidTr="00285C7F">
        <w:trPr>
          <w:trHeight w:val="227"/>
        </w:trPr>
        <w:tc>
          <w:tcPr>
            <w:tcW w:w="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 xml:space="preserve">№ </w:t>
            </w:r>
            <w:proofErr w:type="spellStart"/>
            <w:proofErr w:type="gramStart"/>
            <w:r w:rsidRPr="00285C7F">
              <w:rPr>
                <w:rFonts w:ascii="Times New Roman" w:eastAsia="Calibri" w:hAnsi="Times New Roman" w:cs="Times New Roman"/>
                <w:b/>
                <w:bCs/>
                <w:color w:val="000000"/>
                <w:sz w:val="20"/>
                <w:szCs w:val="20"/>
                <w:lang w:eastAsia="en-US"/>
              </w:rPr>
              <w:t>п</w:t>
            </w:r>
            <w:proofErr w:type="spellEnd"/>
            <w:proofErr w:type="gramEnd"/>
            <w:r w:rsidRPr="00285C7F">
              <w:rPr>
                <w:rFonts w:ascii="Times New Roman" w:eastAsia="Calibri" w:hAnsi="Times New Roman" w:cs="Times New Roman"/>
                <w:b/>
                <w:bCs/>
                <w:color w:val="000000"/>
                <w:sz w:val="20"/>
                <w:szCs w:val="20"/>
                <w:lang w:eastAsia="en-US"/>
              </w:rPr>
              <w:t>/</w:t>
            </w:r>
            <w:proofErr w:type="spellStart"/>
            <w:r w:rsidRPr="00285C7F">
              <w:rPr>
                <w:rFonts w:ascii="Times New Roman" w:eastAsia="Calibri" w:hAnsi="Times New Roman" w:cs="Times New Roman"/>
                <w:b/>
                <w:bCs/>
                <w:color w:val="000000"/>
                <w:sz w:val="20"/>
                <w:szCs w:val="20"/>
                <w:lang w:eastAsia="en-US"/>
              </w:rPr>
              <w:t>п</w:t>
            </w:r>
            <w:proofErr w:type="spellEnd"/>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Критерий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b/>
                <w:bCs/>
                <w:color w:val="000000"/>
                <w:sz w:val="20"/>
                <w:szCs w:val="20"/>
                <w:lang w:eastAsia="en-US"/>
              </w:rPr>
            </w:pPr>
            <w:r w:rsidRPr="00285C7F">
              <w:rPr>
                <w:rFonts w:ascii="Times New Roman" w:eastAsia="Calibri" w:hAnsi="Times New Roman" w:cs="Times New Roman"/>
                <w:b/>
                <w:bCs/>
                <w:color w:val="000000"/>
                <w:sz w:val="20"/>
                <w:szCs w:val="20"/>
                <w:lang w:eastAsia="en-US"/>
              </w:rPr>
              <w:t>Результаты расчета</w:t>
            </w:r>
          </w:p>
        </w:tc>
      </w:tr>
      <w:tr w:rsidR="00285C7F" w:rsidRPr="00285C7F"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1</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«Открытость и доступность информации об организации»</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90,4 балл</w:t>
            </w:r>
            <w:proofErr w:type="gramStart"/>
            <w:r w:rsidRPr="00285C7F">
              <w:rPr>
                <w:rFonts w:ascii="Times New Roman" w:eastAsia="Calibri" w:hAnsi="Times New Roman" w:cs="Times New Roman"/>
                <w:color w:val="000000"/>
                <w:sz w:val="20"/>
                <w:szCs w:val="20"/>
                <w:lang w:eastAsia="en-US"/>
              </w:rPr>
              <w:t>а(</w:t>
            </w:r>
            <w:proofErr w:type="gramEnd"/>
            <w:r w:rsidRPr="00285C7F">
              <w:rPr>
                <w:rFonts w:ascii="Times New Roman" w:eastAsia="Calibri" w:hAnsi="Times New Roman" w:cs="Times New Roman"/>
                <w:color w:val="000000"/>
                <w:sz w:val="20"/>
                <w:szCs w:val="20"/>
                <w:lang w:eastAsia="en-US"/>
              </w:rPr>
              <w:t>-</w:t>
            </w:r>
            <w:proofErr w:type="spellStart"/>
            <w:r w:rsidRPr="00285C7F">
              <w:rPr>
                <w:rFonts w:ascii="Times New Roman" w:eastAsia="Calibri" w:hAnsi="Times New Roman" w:cs="Times New Roman"/>
                <w:color w:val="000000"/>
                <w:sz w:val="20"/>
                <w:szCs w:val="20"/>
                <w:lang w:eastAsia="en-US"/>
              </w:rPr>
              <w:t>ов</w:t>
            </w:r>
            <w:proofErr w:type="spellEnd"/>
            <w:r w:rsidRPr="00285C7F">
              <w:rPr>
                <w:rFonts w:ascii="Times New Roman" w:eastAsia="Calibri" w:hAnsi="Times New Roman" w:cs="Times New Roman"/>
                <w:color w:val="000000"/>
                <w:sz w:val="20"/>
                <w:szCs w:val="20"/>
                <w:lang w:eastAsia="en-US"/>
              </w:rPr>
              <w:t>)</w:t>
            </w:r>
          </w:p>
        </w:tc>
      </w:tr>
      <w:tr w:rsidR="00285C7F" w:rsidRPr="00285C7F"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2</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«Комфортность условий предоставления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95,5 балл</w:t>
            </w:r>
            <w:proofErr w:type="gramStart"/>
            <w:r w:rsidRPr="00285C7F">
              <w:rPr>
                <w:rFonts w:ascii="Times New Roman" w:eastAsia="Calibri" w:hAnsi="Times New Roman" w:cs="Times New Roman"/>
                <w:color w:val="000000"/>
                <w:sz w:val="20"/>
                <w:szCs w:val="20"/>
                <w:lang w:eastAsia="en-US"/>
              </w:rPr>
              <w:t>а(</w:t>
            </w:r>
            <w:proofErr w:type="gramEnd"/>
            <w:r w:rsidRPr="00285C7F">
              <w:rPr>
                <w:rFonts w:ascii="Times New Roman" w:eastAsia="Calibri" w:hAnsi="Times New Roman" w:cs="Times New Roman"/>
                <w:color w:val="000000"/>
                <w:sz w:val="20"/>
                <w:szCs w:val="20"/>
                <w:lang w:eastAsia="en-US"/>
              </w:rPr>
              <w:t>-</w:t>
            </w:r>
            <w:proofErr w:type="spellStart"/>
            <w:r w:rsidRPr="00285C7F">
              <w:rPr>
                <w:rFonts w:ascii="Times New Roman" w:eastAsia="Calibri" w:hAnsi="Times New Roman" w:cs="Times New Roman"/>
                <w:color w:val="000000"/>
                <w:sz w:val="20"/>
                <w:szCs w:val="20"/>
                <w:lang w:eastAsia="en-US"/>
              </w:rPr>
              <w:t>ов</w:t>
            </w:r>
            <w:proofErr w:type="spellEnd"/>
            <w:r w:rsidRPr="00285C7F">
              <w:rPr>
                <w:rFonts w:ascii="Times New Roman" w:eastAsia="Calibri" w:hAnsi="Times New Roman" w:cs="Times New Roman"/>
                <w:color w:val="000000"/>
                <w:sz w:val="20"/>
                <w:szCs w:val="20"/>
                <w:lang w:eastAsia="en-US"/>
              </w:rPr>
              <w:t>)</w:t>
            </w:r>
          </w:p>
        </w:tc>
      </w:tr>
      <w:tr w:rsidR="00285C7F" w:rsidRPr="00285C7F"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3</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«Доступность услуг для инвалидов»</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62,8 балл</w:t>
            </w:r>
            <w:proofErr w:type="gramStart"/>
            <w:r w:rsidRPr="00285C7F">
              <w:rPr>
                <w:rFonts w:ascii="Times New Roman" w:eastAsia="Calibri" w:hAnsi="Times New Roman" w:cs="Times New Roman"/>
                <w:color w:val="000000"/>
                <w:sz w:val="20"/>
                <w:szCs w:val="20"/>
                <w:lang w:eastAsia="en-US"/>
              </w:rPr>
              <w:t>а(</w:t>
            </w:r>
            <w:proofErr w:type="gramEnd"/>
            <w:r w:rsidRPr="00285C7F">
              <w:rPr>
                <w:rFonts w:ascii="Times New Roman" w:eastAsia="Calibri" w:hAnsi="Times New Roman" w:cs="Times New Roman"/>
                <w:color w:val="000000"/>
                <w:sz w:val="20"/>
                <w:szCs w:val="20"/>
                <w:lang w:eastAsia="en-US"/>
              </w:rPr>
              <w:t>-</w:t>
            </w:r>
            <w:proofErr w:type="spellStart"/>
            <w:r w:rsidRPr="00285C7F">
              <w:rPr>
                <w:rFonts w:ascii="Times New Roman" w:eastAsia="Calibri" w:hAnsi="Times New Roman" w:cs="Times New Roman"/>
                <w:color w:val="000000"/>
                <w:sz w:val="20"/>
                <w:szCs w:val="20"/>
                <w:lang w:eastAsia="en-US"/>
              </w:rPr>
              <w:t>ов</w:t>
            </w:r>
            <w:proofErr w:type="spellEnd"/>
            <w:r w:rsidRPr="00285C7F">
              <w:rPr>
                <w:rFonts w:ascii="Times New Roman" w:eastAsia="Calibri" w:hAnsi="Times New Roman" w:cs="Times New Roman"/>
                <w:color w:val="000000"/>
                <w:sz w:val="20"/>
                <w:szCs w:val="20"/>
                <w:lang w:eastAsia="en-US"/>
              </w:rPr>
              <w:t>)</w:t>
            </w:r>
          </w:p>
        </w:tc>
      </w:tr>
      <w:tr w:rsidR="00285C7F" w:rsidRPr="00285C7F"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4</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«Доброжелательность, вежливость работников организации сферы культуры»</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98,4 балл</w:t>
            </w:r>
            <w:proofErr w:type="gramStart"/>
            <w:r w:rsidRPr="00285C7F">
              <w:rPr>
                <w:rFonts w:ascii="Times New Roman" w:eastAsia="Calibri" w:hAnsi="Times New Roman" w:cs="Times New Roman"/>
                <w:color w:val="000000"/>
                <w:sz w:val="20"/>
                <w:szCs w:val="20"/>
                <w:lang w:eastAsia="en-US"/>
              </w:rPr>
              <w:t>а(</w:t>
            </w:r>
            <w:proofErr w:type="gramEnd"/>
            <w:r w:rsidRPr="00285C7F">
              <w:rPr>
                <w:rFonts w:ascii="Times New Roman" w:eastAsia="Calibri" w:hAnsi="Times New Roman" w:cs="Times New Roman"/>
                <w:color w:val="000000"/>
                <w:sz w:val="20"/>
                <w:szCs w:val="20"/>
                <w:lang w:eastAsia="en-US"/>
              </w:rPr>
              <w:t>-</w:t>
            </w:r>
            <w:proofErr w:type="spellStart"/>
            <w:r w:rsidRPr="00285C7F">
              <w:rPr>
                <w:rFonts w:ascii="Times New Roman" w:eastAsia="Calibri" w:hAnsi="Times New Roman" w:cs="Times New Roman"/>
                <w:color w:val="000000"/>
                <w:sz w:val="20"/>
                <w:szCs w:val="20"/>
                <w:lang w:eastAsia="en-US"/>
              </w:rPr>
              <w:t>ов</w:t>
            </w:r>
            <w:proofErr w:type="spellEnd"/>
            <w:r w:rsidRPr="00285C7F">
              <w:rPr>
                <w:rFonts w:ascii="Times New Roman" w:eastAsia="Calibri" w:hAnsi="Times New Roman" w:cs="Times New Roman"/>
                <w:color w:val="000000"/>
                <w:sz w:val="20"/>
                <w:szCs w:val="20"/>
                <w:lang w:eastAsia="en-US"/>
              </w:rPr>
              <w:t>)</w:t>
            </w:r>
          </w:p>
        </w:tc>
      </w:tr>
      <w:tr w:rsidR="00285C7F" w:rsidRPr="00285C7F" w:rsidTr="00285C7F">
        <w:trPr>
          <w:trHeight w:val="227"/>
        </w:trPr>
        <w:tc>
          <w:tcPr>
            <w:tcW w:w="660" w:type="dxa"/>
            <w:tcBorders>
              <w:top w:val="nil"/>
              <w:left w:val="single" w:sz="4" w:space="0" w:color="auto"/>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5</w:t>
            </w:r>
          </w:p>
        </w:tc>
        <w:tc>
          <w:tcPr>
            <w:tcW w:w="10400" w:type="dxa"/>
            <w:gridSpan w:val="3"/>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Критерий «Удовлетворенность условиями оказания услуг»</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98,3 балл</w:t>
            </w:r>
            <w:proofErr w:type="gramStart"/>
            <w:r w:rsidRPr="00285C7F">
              <w:rPr>
                <w:rFonts w:ascii="Times New Roman" w:eastAsia="Calibri" w:hAnsi="Times New Roman" w:cs="Times New Roman"/>
                <w:color w:val="000000"/>
                <w:sz w:val="20"/>
                <w:szCs w:val="20"/>
                <w:lang w:eastAsia="en-US"/>
              </w:rPr>
              <w:t>а(</w:t>
            </w:r>
            <w:proofErr w:type="gramEnd"/>
            <w:r w:rsidRPr="00285C7F">
              <w:rPr>
                <w:rFonts w:ascii="Times New Roman" w:eastAsia="Calibri" w:hAnsi="Times New Roman" w:cs="Times New Roman"/>
                <w:color w:val="000000"/>
                <w:sz w:val="20"/>
                <w:szCs w:val="20"/>
                <w:lang w:eastAsia="en-US"/>
              </w:rPr>
              <w:t>-</w:t>
            </w:r>
            <w:proofErr w:type="spellStart"/>
            <w:r w:rsidRPr="00285C7F">
              <w:rPr>
                <w:rFonts w:ascii="Times New Roman" w:eastAsia="Calibri" w:hAnsi="Times New Roman" w:cs="Times New Roman"/>
                <w:color w:val="000000"/>
                <w:sz w:val="20"/>
                <w:szCs w:val="20"/>
                <w:lang w:eastAsia="en-US"/>
              </w:rPr>
              <w:t>ов</w:t>
            </w:r>
            <w:proofErr w:type="spellEnd"/>
            <w:r w:rsidRPr="00285C7F">
              <w:rPr>
                <w:rFonts w:ascii="Times New Roman" w:eastAsia="Calibri" w:hAnsi="Times New Roman" w:cs="Times New Roman"/>
                <w:color w:val="000000"/>
                <w:sz w:val="20"/>
                <w:szCs w:val="20"/>
                <w:lang w:eastAsia="en-US"/>
              </w:rPr>
              <w:t>)</w:t>
            </w:r>
          </w:p>
        </w:tc>
      </w:tr>
      <w:tr w:rsidR="00285C7F" w:rsidRPr="00285C7F" w:rsidTr="00285C7F">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ИТОГОВЫЙ ПОКАЗАТЕЛЬ</w:t>
            </w:r>
          </w:p>
        </w:tc>
        <w:tc>
          <w:tcPr>
            <w:tcW w:w="4400" w:type="dxa"/>
            <w:gridSpan w:val="2"/>
            <w:tcBorders>
              <w:top w:val="single" w:sz="4" w:space="0" w:color="auto"/>
              <w:left w:val="nil"/>
              <w:bottom w:val="single" w:sz="4" w:space="0" w:color="auto"/>
              <w:right w:val="single" w:sz="4" w:space="0" w:color="000000"/>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89,16 балл</w:t>
            </w:r>
            <w:proofErr w:type="gramStart"/>
            <w:r w:rsidRPr="00285C7F">
              <w:rPr>
                <w:rFonts w:ascii="Times New Roman" w:eastAsia="Calibri" w:hAnsi="Times New Roman" w:cs="Times New Roman"/>
                <w:color w:val="000000"/>
                <w:sz w:val="20"/>
                <w:szCs w:val="20"/>
                <w:lang w:eastAsia="en-US"/>
              </w:rPr>
              <w:t>а(</w:t>
            </w:r>
            <w:proofErr w:type="gramEnd"/>
            <w:r w:rsidRPr="00285C7F">
              <w:rPr>
                <w:rFonts w:ascii="Times New Roman" w:eastAsia="Calibri" w:hAnsi="Times New Roman" w:cs="Times New Roman"/>
                <w:color w:val="000000"/>
                <w:sz w:val="20"/>
                <w:szCs w:val="20"/>
                <w:lang w:eastAsia="en-US"/>
              </w:rPr>
              <w:t>-</w:t>
            </w:r>
            <w:proofErr w:type="spellStart"/>
            <w:r w:rsidRPr="00285C7F">
              <w:rPr>
                <w:rFonts w:ascii="Times New Roman" w:eastAsia="Calibri" w:hAnsi="Times New Roman" w:cs="Times New Roman"/>
                <w:color w:val="000000"/>
                <w:sz w:val="20"/>
                <w:szCs w:val="20"/>
                <w:lang w:eastAsia="en-US"/>
              </w:rPr>
              <w:t>ов</w:t>
            </w:r>
            <w:proofErr w:type="spellEnd"/>
            <w:r w:rsidRPr="00285C7F">
              <w:rPr>
                <w:rFonts w:ascii="Times New Roman" w:eastAsia="Calibri" w:hAnsi="Times New Roman" w:cs="Times New Roman"/>
                <w:color w:val="000000"/>
                <w:sz w:val="20"/>
                <w:szCs w:val="20"/>
                <w:lang w:eastAsia="en-US"/>
              </w:rPr>
              <w:t>)</w:t>
            </w:r>
          </w:p>
        </w:tc>
      </w:tr>
      <w:tr w:rsidR="00285C7F" w:rsidRPr="00285C7F" w:rsidTr="00285C7F">
        <w:trPr>
          <w:trHeight w:val="227"/>
        </w:trPr>
        <w:tc>
          <w:tcPr>
            <w:tcW w:w="1106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РЕЙТИНГ (МЕСТО, СРЕДИ ОЦЕНИВАЕМЫХ ОРГАНИЗАЦИЙ)</w:t>
            </w:r>
          </w:p>
        </w:tc>
        <w:tc>
          <w:tcPr>
            <w:tcW w:w="4400" w:type="dxa"/>
            <w:gridSpan w:val="2"/>
            <w:tcBorders>
              <w:top w:val="single" w:sz="4" w:space="0" w:color="auto"/>
              <w:left w:val="nil"/>
              <w:bottom w:val="single" w:sz="4" w:space="0" w:color="auto"/>
              <w:right w:val="single" w:sz="4" w:space="0" w:color="auto"/>
            </w:tcBorders>
            <w:shd w:val="clear" w:color="000000" w:fill="FFFFFF"/>
            <w:vAlign w:val="center"/>
            <w:hideMark/>
          </w:tcPr>
          <w:p w:rsidR="00285C7F" w:rsidRPr="00285C7F" w:rsidRDefault="00285C7F" w:rsidP="00285C7F">
            <w:pPr>
              <w:spacing w:after="0" w:line="240" w:lineRule="auto"/>
              <w:jc w:val="center"/>
              <w:rPr>
                <w:rFonts w:ascii="Times New Roman" w:eastAsia="Calibri" w:hAnsi="Times New Roman" w:cs="Times New Roman"/>
                <w:color w:val="000000"/>
                <w:sz w:val="20"/>
                <w:szCs w:val="20"/>
                <w:lang w:eastAsia="en-US"/>
              </w:rPr>
            </w:pPr>
            <w:r w:rsidRPr="00285C7F">
              <w:rPr>
                <w:rFonts w:ascii="Times New Roman" w:eastAsia="Calibri" w:hAnsi="Times New Roman" w:cs="Times New Roman"/>
                <w:color w:val="000000"/>
                <w:sz w:val="20"/>
                <w:szCs w:val="20"/>
                <w:lang w:eastAsia="en-US"/>
              </w:rPr>
              <w:t>47</w:t>
            </w:r>
          </w:p>
        </w:tc>
      </w:tr>
      <w:tr w:rsidR="00285C7F" w:rsidRPr="00285C7F" w:rsidTr="00285C7F">
        <w:trPr>
          <w:trHeight w:val="227"/>
        </w:trPr>
        <w:tc>
          <w:tcPr>
            <w:tcW w:w="15460" w:type="dxa"/>
            <w:gridSpan w:val="6"/>
            <w:tcBorders>
              <w:top w:val="single" w:sz="4" w:space="0" w:color="auto"/>
              <w:left w:val="nil"/>
              <w:bottom w:val="nil"/>
              <w:right w:val="nil"/>
            </w:tcBorders>
            <w:shd w:val="clear" w:color="auto" w:fill="auto"/>
            <w:vAlign w:val="center"/>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r w:rsidRPr="00285C7F">
              <w:rPr>
                <w:rFonts w:ascii="Times New Roman" w:eastAsia="Calibri" w:hAnsi="Times New Roman" w:cs="Times New Roman"/>
                <w:b/>
                <w:bCs/>
                <w:color w:val="000000"/>
                <w:sz w:val="26"/>
                <w:szCs w:val="26"/>
                <w:lang w:eastAsia="en-US"/>
              </w:rPr>
              <w:t>НЕДОСТАТКИ В ДЕЯТЕЛЬНОСТИ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roofErr w:type="gramStart"/>
            <w:r w:rsidRPr="00285C7F">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w:t>
            </w:r>
            <w:proofErr w:type="gramEnd"/>
            <w:r w:rsidRPr="00285C7F">
              <w:rPr>
                <w:rFonts w:ascii="Times New Roman" w:eastAsia="Calibri" w:hAnsi="Times New Roman" w:cs="Times New Roman"/>
                <w:color w:val="000000"/>
                <w:lang w:eastAsia="en-US"/>
              </w:rPr>
              <w:t xml:space="preserve"> Отсутствует следующая информация:</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roofErr w:type="gramStart"/>
            <w:r w:rsidRPr="00285C7F">
              <w:rPr>
                <w:rFonts w:ascii="Times New Roman" w:eastAsia="Calibri" w:hAnsi="Times New Roman" w:cs="Times New Roman"/>
                <w:color w:val="000000"/>
                <w:lang w:eastAsia="en-US"/>
              </w:rPr>
              <w:t>Несоответствие информации о деятельности организации культуры, размещенной на официальном сайте организации культуры, ее содержанию и порядку (форме), установленным нормативными правовыми актами.</w:t>
            </w:r>
            <w:proofErr w:type="gramEnd"/>
            <w:r w:rsidRPr="00285C7F">
              <w:rPr>
                <w:rFonts w:ascii="Times New Roman" w:eastAsia="Calibri" w:hAnsi="Times New Roman" w:cs="Times New Roman"/>
                <w:color w:val="000000"/>
                <w:lang w:eastAsia="en-US"/>
              </w:rPr>
              <w:t xml:space="preserve"> Отсутствует следующая информация:</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сведения об учредителе/учредителях</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контактные телефоны, адреса электронной почты учредителя/учредителей</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решения учредителя о создании организации культуры и назначении ее руководителя</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lastRenderedPageBreak/>
              <w:t>- копии документов о порядке предоставления услуг за плату, нормативных правовых актов, устанавливающих цены (тарифы) на услуги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xml:space="preserve">- копия плана </w:t>
            </w:r>
            <w:proofErr w:type="spellStart"/>
            <w:r w:rsidRPr="00285C7F">
              <w:rPr>
                <w:rFonts w:ascii="Times New Roman" w:eastAsia="Calibri" w:hAnsi="Times New Roman" w:cs="Times New Roman"/>
                <w:color w:val="000000"/>
                <w:lang w:eastAsia="en-US"/>
              </w:rPr>
              <w:t>ФХД</w:t>
            </w:r>
            <w:proofErr w:type="spellEnd"/>
            <w:r w:rsidRPr="00285C7F">
              <w:rPr>
                <w:rFonts w:ascii="Times New Roman" w:eastAsia="Calibri" w:hAnsi="Times New Roman" w:cs="Times New Roman"/>
                <w:color w:val="000000"/>
                <w:lang w:eastAsia="en-US"/>
              </w:rPr>
              <w:t xml:space="preserve"> или бюджетной сметы</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информация о материально-техническом обеспечении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результаты независимой оценки качества оказания услуг</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план по улучшению качества работы организации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На официальном сайте организации культуры отсутствует информация о дистанционных способах взаимодействия с получателями услуг, в частности: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285C7F" w:rsidRPr="00285C7F" w:rsidTr="00285C7F">
        <w:trPr>
          <w:trHeight w:val="227"/>
        </w:trPr>
        <w:tc>
          <w:tcPr>
            <w:tcW w:w="66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«Доступность услуг для инвалидов» имеются следующие недостатки: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Помещения организации культуры и прилегающей к ней территории не оборудованы с учетом доступности для инвалидов, в частности отсутствует:</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сменные кресла-коляски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специально оборудованные санитарно-гигиенические помещения в организации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xml:space="preserve">В организации отсутствуют условия доступности, </w:t>
            </w:r>
            <w:proofErr w:type="gramStart"/>
            <w:r w:rsidRPr="00285C7F">
              <w:rPr>
                <w:rFonts w:ascii="Times New Roman" w:eastAsia="Calibri" w:hAnsi="Times New Roman" w:cs="Times New Roman"/>
                <w:color w:val="000000"/>
                <w:lang w:eastAsia="en-US"/>
              </w:rPr>
              <w:t>позволяющих</w:t>
            </w:r>
            <w:proofErr w:type="gramEnd"/>
            <w:r w:rsidRPr="00285C7F">
              <w:rPr>
                <w:rFonts w:ascii="Times New Roman" w:eastAsia="Calibri" w:hAnsi="Times New Roman" w:cs="Times New Roman"/>
                <w:color w:val="000000"/>
                <w:lang w:eastAsia="en-US"/>
              </w:rPr>
              <w:t xml:space="preserve"> инвалидам получать услуги наравне с другими, в частности: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дублирование для инвалидов по слуху и зрению звуковой и зрительной информации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дублирование надписей, знаков и иной текстовой и графической информации знаками, выполненными рельефно-точечным шрифтом Брайля</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xml:space="preserve">- возможность предоставления инвалидам по слуху (слуху и зрению) услуг </w:t>
            </w:r>
            <w:proofErr w:type="spellStart"/>
            <w:r w:rsidRPr="00285C7F">
              <w:rPr>
                <w:rFonts w:ascii="Times New Roman" w:eastAsia="Calibri" w:hAnsi="Times New Roman" w:cs="Times New Roman"/>
                <w:color w:val="000000"/>
                <w:lang w:eastAsia="en-US"/>
              </w:rPr>
              <w:t>сурдопереводчика</w:t>
            </w:r>
            <w:proofErr w:type="spellEnd"/>
            <w:r w:rsidRPr="00285C7F">
              <w:rPr>
                <w:rFonts w:ascii="Times New Roman" w:eastAsia="Calibri" w:hAnsi="Times New Roman" w:cs="Times New Roman"/>
                <w:color w:val="000000"/>
                <w:lang w:eastAsia="en-US"/>
              </w:rPr>
              <w:t xml:space="preserve"> (</w:t>
            </w:r>
            <w:proofErr w:type="spellStart"/>
            <w:r w:rsidRPr="00285C7F">
              <w:rPr>
                <w:rFonts w:ascii="Times New Roman" w:eastAsia="Calibri" w:hAnsi="Times New Roman" w:cs="Times New Roman"/>
                <w:color w:val="000000"/>
                <w:lang w:eastAsia="en-US"/>
              </w:rPr>
              <w:t>тифлосурдопереводчика</w:t>
            </w:r>
            <w:proofErr w:type="spellEnd"/>
            <w:r w:rsidRPr="00285C7F">
              <w:rPr>
                <w:rFonts w:ascii="Times New Roman" w:eastAsia="Calibri" w:hAnsi="Times New Roman" w:cs="Times New Roman"/>
                <w:color w:val="000000"/>
                <w:lang w:eastAsia="en-US"/>
              </w:rPr>
              <w:t>)</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возможность предоставления услуг в дистанционном режиме или на дому</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jc w:val="center"/>
              <w:rPr>
                <w:rFonts w:ascii="Times New Roman" w:eastAsia="Calibri" w:hAnsi="Times New Roman" w:cs="Times New Roman"/>
                <w:b/>
                <w:bCs/>
                <w:color w:val="000000"/>
                <w:sz w:val="26"/>
                <w:szCs w:val="26"/>
                <w:lang w:eastAsia="en-US"/>
              </w:rPr>
            </w:pPr>
            <w:r w:rsidRPr="00285C7F">
              <w:rPr>
                <w:rFonts w:ascii="Times New Roman" w:eastAsia="Calibri" w:hAnsi="Times New Roman" w:cs="Times New Roman"/>
                <w:b/>
                <w:bCs/>
                <w:color w:val="000000"/>
                <w:sz w:val="26"/>
                <w:szCs w:val="26"/>
                <w:lang w:eastAsia="en-US"/>
              </w:rPr>
              <w:t>ВЫВОДЫ И ПРЕДЛОЖЕНИЯ</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«Открытость и доступность информации об организации»: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Привести в соответствие информацию о деятельности организации культуры на информационных стендах в помещениях организации, размещение ее в брошюрах, буклетах, в частности: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roofErr w:type="gramStart"/>
            <w:r w:rsidRPr="00285C7F">
              <w:rPr>
                <w:rFonts w:ascii="Times New Roman" w:eastAsia="Calibri" w:hAnsi="Times New Roman" w:cs="Times New Roman"/>
                <w:color w:val="000000"/>
                <w:lang w:eastAsia="en-US"/>
              </w:rPr>
              <w:t>Привести в соответствие информацию о деятельности организации культуры, размещенной на официальном сайте организации в сети «Интернет», порядку размещения информации на официальном сайте поставщика услуг в сети «Интернет» согласно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w:t>
            </w:r>
            <w:proofErr w:type="gramEnd"/>
            <w:r w:rsidRPr="00285C7F">
              <w:rPr>
                <w:rFonts w:ascii="Times New Roman" w:eastAsia="Calibri" w:hAnsi="Times New Roman" w:cs="Times New Roman"/>
                <w:color w:val="000000"/>
                <w:lang w:eastAsia="en-US"/>
              </w:rPr>
              <w:t xml:space="preserve">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частности: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сведения об учредителе/учредителях</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контактные телефоны, адреса электронной почты учредителя/учредителей</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решения учредителя о создании организации культуры и назначении ее руководителя</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копии документов о порядке предоставления услуг за плату, нормативных правовых актов, устанавливающих цены (тарифы) на услуги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xml:space="preserve">- копия плана </w:t>
            </w:r>
            <w:proofErr w:type="spellStart"/>
            <w:r w:rsidRPr="00285C7F">
              <w:rPr>
                <w:rFonts w:ascii="Times New Roman" w:eastAsia="Calibri" w:hAnsi="Times New Roman" w:cs="Times New Roman"/>
                <w:color w:val="000000"/>
                <w:lang w:eastAsia="en-US"/>
              </w:rPr>
              <w:t>ФХД</w:t>
            </w:r>
            <w:proofErr w:type="spellEnd"/>
            <w:r w:rsidRPr="00285C7F">
              <w:rPr>
                <w:rFonts w:ascii="Times New Roman" w:eastAsia="Calibri" w:hAnsi="Times New Roman" w:cs="Times New Roman"/>
                <w:color w:val="000000"/>
                <w:lang w:eastAsia="en-US"/>
              </w:rPr>
              <w:t xml:space="preserve"> или бюджетной сметы</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lastRenderedPageBreak/>
              <w:t>- информация о материально-техническом обеспечении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результаты независимой оценки качества оказания услуг</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план по улучшению качества работы организации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 в частности: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электронных сервисов (форм для подачи электронного обращения (жалобы), раздела "Часто задаваемые вопросы", получения консультации по оказываемым услугам и пр.)</w:t>
            </w:r>
          </w:p>
        </w:tc>
      </w:tr>
      <w:tr w:rsidR="00285C7F" w:rsidRPr="00285C7F" w:rsidTr="00285C7F">
        <w:trPr>
          <w:trHeight w:val="227"/>
        </w:trPr>
        <w:tc>
          <w:tcPr>
            <w:tcW w:w="66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
        </w:tc>
        <w:tc>
          <w:tcPr>
            <w:tcW w:w="400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398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42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38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c>
          <w:tcPr>
            <w:tcW w:w="2020" w:type="dxa"/>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sz w:val="20"/>
                <w:szCs w:val="2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jc w:val="center"/>
              <w:rPr>
                <w:rFonts w:ascii="Times New Roman" w:eastAsia="Calibri" w:hAnsi="Times New Roman" w:cs="Times New Roman"/>
                <w:b/>
                <w:bCs/>
                <w:color w:val="000000"/>
                <w:lang w:eastAsia="en-US"/>
              </w:rPr>
            </w:pPr>
            <w:r w:rsidRPr="00285C7F">
              <w:rPr>
                <w:rFonts w:ascii="Times New Roman" w:eastAsia="Calibri" w:hAnsi="Times New Roman" w:cs="Times New Roman"/>
                <w:b/>
                <w:bCs/>
                <w:color w:val="000000"/>
                <w:lang w:eastAsia="en-US"/>
              </w:rPr>
              <w:t>По результатам оценки критерия «Доступность услуг для инвалидов»:</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Оборудовать помещения организации культуры и прилегающей к ней территории с учетом доступности для инвалидов, в частности: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специальными креслами-колясками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специально оборудованными санитарно-гигиеническими помещениями в организации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Обеспечить в организации условия доступности, позволяющие инвалидам получать услуги наравне с другими, в частности:</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дублировать для инвалидов по слуху и зрению звуковую и зрительную информацию</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дублировать надписи знаками, выполненными рельефно-точечным шрифтом Брайля</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xml:space="preserve">- предоставить инвалидам по слуху (слуху и зрению) услуги </w:t>
            </w:r>
            <w:proofErr w:type="spellStart"/>
            <w:r w:rsidRPr="00285C7F">
              <w:rPr>
                <w:rFonts w:ascii="Times New Roman" w:eastAsia="Calibri" w:hAnsi="Times New Roman" w:cs="Times New Roman"/>
                <w:color w:val="000000"/>
                <w:lang w:eastAsia="en-US"/>
              </w:rPr>
              <w:t>сурдопереводчика</w:t>
            </w:r>
            <w:proofErr w:type="spellEnd"/>
            <w:r w:rsidRPr="00285C7F">
              <w:rPr>
                <w:rFonts w:ascii="Times New Roman" w:eastAsia="Calibri" w:hAnsi="Times New Roman" w:cs="Times New Roman"/>
                <w:color w:val="000000"/>
                <w:lang w:eastAsia="en-US"/>
              </w:rPr>
              <w:t xml:space="preserve"> (</w:t>
            </w:r>
            <w:proofErr w:type="spellStart"/>
            <w:r w:rsidRPr="00285C7F">
              <w:rPr>
                <w:rFonts w:ascii="Times New Roman" w:eastAsia="Calibri" w:hAnsi="Times New Roman" w:cs="Times New Roman"/>
                <w:color w:val="000000"/>
                <w:lang w:eastAsia="en-US"/>
              </w:rPr>
              <w:t>тифлосурдопереводчика</w:t>
            </w:r>
            <w:proofErr w:type="spellEnd"/>
            <w:r w:rsidRPr="00285C7F">
              <w:rPr>
                <w:rFonts w:ascii="Times New Roman" w:eastAsia="Calibri" w:hAnsi="Times New Roman" w:cs="Times New Roman"/>
                <w:color w:val="000000"/>
                <w:lang w:eastAsia="en-US"/>
              </w:rPr>
              <w:t>)</w:t>
            </w:r>
          </w:p>
        </w:tc>
      </w:tr>
      <w:tr w:rsidR="00285C7F" w:rsidRPr="00285C7F" w:rsidTr="00285C7F">
        <w:trPr>
          <w:trHeight w:val="227"/>
        </w:trPr>
        <w:tc>
          <w:tcPr>
            <w:tcW w:w="15460" w:type="dxa"/>
            <w:gridSpan w:val="6"/>
            <w:tcBorders>
              <w:top w:val="nil"/>
              <w:left w:val="nil"/>
              <w:bottom w:val="nil"/>
              <w:right w:val="nil"/>
            </w:tcBorders>
            <w:shd w:val="clear" w:color="auto" w:fill="auto"/>
            <w:vAlign w:val="bottom"/>
            <w:hideMark/>
          </w:tcPr>
          <w:p w:rsidR="00285C7F" w:rsidRPr="00285C7F" w:rsidRDefault="00285C7F" w:rsidP="00285C7F">
            <w:pPr>
              <w:spacing w:after="0" w:line="240" w:lineRule="auto"/>
              <w:rPr>
                <w:rFonts w:ascii="Times New Roman" w:eastAsia="Calibri" w:hAnsi="Times New Roman" w:cs="Times New Roman"/>
                <w:color w:val="000000"/>
                <w:lang w:eastAsia="en-US"/>
              </w:rPr>
            </w:pPr>
            <w:r w:rsidRPr="00285C7F">
              <w:rPr>
                <w:rFonts w:ascii="Times New Roman" w:eastAsia="Calibri" w:hAnsi="Times New Roman" w:cs="Times New Roman"/>
                <w:color w:val="000000"/>
                <w:lang w:eastAsia="en-US"/>
              </w:rPr>
              <w:t>- возможность предоставления услуг в дистанционном режиме или на дому</w:t>
            </w:r>
          </w:p>
        </w:tc>
      </w:tr>
    </w:tbl>
    <w:p w:rsidR="00285C7F" w:rsidRPr="00285C7F" w:rsidRDefault="00285C7F" w:rsidP="00285C7F">
      <w:pPr>
        <w:spacing w:after="0" w:line="240" w:lineRule="auto"/>
        <w:rPr>
          <w:rFonts w:ascii="Times New Roman" w:eastAsia="Calibri" w:hAnsi="Times New Roman" w:cs="Times New Roman"/>
          <w:lang w:eastAsia="en-US"/>
        </w:rPr>
      </w:pPr>
    </w:p>
    <w:sectPr w:rsidR="00285C7F" w:rsidRPr="00285C7F" w:rsidSect="008C764C">
      <w:footerReference w:type="default" r:id="rId8"/>
      <w:footnotePr>
        <w:numRestart w:val="eachPage"/>
      </w:footnotePr>
      <w:pgSz w:w="16838" w:h="11906" w:orient="landscape"/>
      <w:pgMar w:top="1134" w:right="794"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A43" w:rsidRDefault="00B52A43" w:rsidP="003A40F1">
      <w:pPr>
        <w:spacing w:after="0" w:line="240" w:lineRule="auto"/>
      </w:pPr>
      <w:r>
        <w:separator/>
      </w:r>
    </w:p>
  </w:endnote>
  <w:endnote w:type="continuationSeparator" w:id="0">
    <w:p w:rsidR="00B52A43" w:rsidRDefault="00B52A43" w:rsidP="003A4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font341">
    <w:altName w:val="Times New Roman"/>
    <w:charset w:val="0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456545"/>
      <w:docPartObj>
        <w:docPartGallery w:val="Page Numbers (Bottom of Page)"/>
        <w:docPartUnique/>
      </w:docPartObj>
    </w:sdtPr>
    <w:sdtContent>
      <w:p w:rsidR="00CF6B2F" w:rsidRDefault="00EA3323" w:rsidP="00E15F04">
        <w:pPr>
          <w:pStyle w:val="af4"/>
          <w:jc w:val="center"/>
        </w:pPr>
        <w:r>
          <w:fldChar w:fldCharType="begin"/>
        </w:r>
        <w:r w:rsidR="00CF6B2F">
          <w:instrText>PAGE   \* MERGEFORMAT</w:instrText>
        </w:r>
        <w:r>
          <w:fldChar w:fldCharType="separate"/>
        </w:r>
        <w:r w:rsidR="00E96908">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A43" w:rsidRDefault="00B52A43" w:rsidP="003A40F1">
      <w:pPr>
        <w:spacing w:after="0" w:line="240" w:lineRule="auto"/>
      </w:pPr>
      <w:r>
        <w:separator/>
      </w:r>
    </w:p>
  </w:footnote>
  <w:footnote w:type="continuationSeparator" w:id="0">
    <w:p w:rsidR="00B52A43" w:rsidRDefault="00B52A43" w:rsidP="003A4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8">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1">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19">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1">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2">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3">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2">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7">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8"/>
  </w:num>
  <w:num w:numId="4">
    <w:abstractNumId w:val="0"/>
  </w:num>
  <w:num w:numId="5">
    <w:abstractNumId w:val="11"/>
  </w:num>
  <w:num w:numId="6">
    <w:abstractNumId w:val="34"/>
  </w:num>
  <w:num w:numId="7">
    <w:abstractNumId w:val="1"/>
  </w:num>
  <w:num w:numId="8">
    <w:abstractNumId w:val="15"/>
  </w:num>
  <w:num w:numId="9">
    <w:abstractNumId w:val="28"/>
  </w:num>
  <w:num w:numId="10">
    <w:abstractNumId w:val="8"/>
  </w:num>
  <w:num w:numId="11">
    <w:abstractNumId w:val="27"/>
  </w:num>
  <w:num w:numId="12">
    <w:abstractNumId w:val="30"/>
  </w:num>
  <w:num w:numId="13">
    <w:abstractNumId w:val="17"/>
  </w:num>
  <w:num w:numId="14">
    <w:abstractNumId w:val="14"/>
  </w:num>
  <w:num w:numId="15">
    <w:abstractNumId w:val="25"/>
  </w:num>
  <w:num w:numId="16">
    <w:abstractNumId w:val="26"/>
  </w:num>
  <w:num w:numId="17">
    <w:abstractNumId w:val="37"/>
  </w:num>
  <w:num w:numId="18">
    <w:abstractNumId w:val="39"/>
  </w:num>
  <w:num w:numId="19">
    <w:abstractNumId w:val="33"/>
  </w:num>
  <w:num w:numId="20">
    <w:abstractNumId w:val="5"/>
  </w:num>
  <w:num w:numId="21">
    <w:abstractNumId w:val="16"/>
  </w:num>
  <w:num w:numId="22">
    <w:abstractNumId w:val="2"/>
  </w:num>
  <w:num w:numId="23">
    <w:abstractNumId w:val="24"/>
  </w:num>
  <w:num w:numId="24">
    <w:abstractNumId w:val="31"/>
  </w:num>
  <w:num w:numId="25">
    <w:abstractNumId w:val="10"/>
  </w:num>
  <w:num w:numId="26">
    <w:abstractNumId w:val="23"/>
  </w:num>
  <w:num w:numId="27">
    <w:abstractNumId w:val="9"/>
  </w:num>
  <w:num w:numId="28">
    <w:abstractNumId w:val="21"/>
  </w:num>
  <w:num w:numId="29">
    <w:abstractNumId w:val="12"/>
  </w:num>
  <w:num w:numId="30">
    <w:abstractNumId w:val="19"/>
  </w:num>
  <w:num w:numId="31">
    <w:abstractNumId w:val="7"/>
  </w:num>
  <w:num w:numId="32">
    <w:abstractNumId w:val="3"/>
  </w:num>
  <w:num w:numId="33">
    <w:abstractNumId w:val="22"/>
  </w:num>
  <w:num w:numId="34">
    <w:abstractNumId w:val="20"/>
  </w:num>
  <w:num w:numId="35">
    <w:abstractNumId w:val="13"/>
  </w:num>
  <w:num w:numId="36">
    <w:abstractNumId w:val="36"/>
  </w:num>
  <w:num w:numId="37">
    <w:abstractNumId w:val="40"/>
  </w:num>
  <w:num w:numId="38">
    <w:abstractNumId w:val="38"/>
  </w:num>
  <w:num w:numId="39">
    <w:abstractNumId w:val="4"/>
  </w:num>
  <w:num w:numId="40">
    <w:abstractNumId w:val="32"/>
  </w:num>
  <w:num w:numId="41">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hideSpellingErrors/>
  <w:proofState w:spelling="clean" w:grammar="clean"/>
  <w:documentProtection w:edit="readOnly" w:enforcement="0"/>
  <w:defaultTabStop w:val="567"/>
  <w:characterSpacingControl w:val="doNotCompress"/>
  <w:hdrShapeDefaults>
    <o:shapedefaults v:ext="edit" spidmax="9218"/>
  </w:hdrShapeDefaults>
  <w:footnotePr>
    <w:numRestart w:val="eachPage"/>
    <w:footnote w:id="-1"/>
    <w:footnote w:id="0"/>
  </w:footnotePr>
  <w:endnotePr>
    <w:endnote w:id="-1"/>
    <w:endnote w:id="0"/>
  </w:endnotePr>
  <w:compat>
    <w:useFELayout/>
  </w:compat>
  <w:rsids>
    <w:rsidRoot w:val="00F22FB6"/>
    <w:rsid w:val="000027D1"/>
    <w:rsid w:val="00007428"/>
    <w:rsid w:val="00014E53"/>
    <w:rsid w:val="0001762F"/>
    <w:rsid w:val="00020E7B"/>
    <w:rsid w:val="0002180A"/>
    <w:rsid w:val="00023D02"/>
    <w:rsid w:val="0002542A"/>
    <w:rsid w:val="00032514"/>
    <w:rsid w:val="00037F2F"/>
    <w:rsid w:val="00041BE4"/>
    <w:rsid w:val="00045A03"/>
    <w:rsid w:val="00052601"/>
    <w:rsid w:val="00054F75"/>
    <w:rsid w:val="00056C5A"/>
    <w:rsid w:val="000579E7"/>
    <w:rsid w:val="00070D88"/>
    <w:rsid w:val="000722F2"/>
    <w:rsid w:val="00073F80"/>
    <w:rsid w:val="00076793"/>
    <w:rsid w:val="0007747D"/>
    <w:rsid w:val="000803A4"/>
    <w:rsid w:val="000816A8"/>
    <w:rsid w:val="00084EE1"/>
    <w:rsid w:val="000851AD"/>
    <w:rsid w:val="00096DC1"/>
    <w:rsid w:val="0009758C"/>
    <w:rsid w:val="000A089D"/>
    <w:rsid w:val="000A1113"/>
    <w:rsid w:val="000A3059"/>
    <w:rsid w:val="000B2305"/>
    <w:rsid w:val="000B59C6"/>
    <w:rsid w:val="000C32FD"/>
    <w:rsid w:val="000D1A51"/>
    <w:rsid w:val="000D25B0"/>
    <w:rsid w:val="000E15DF"/>
    <w:rsid w:val="000E2656"/>
    <w:rsid w:val="000E48EA"/>
    <w:rsid w:val="000F0EC3"/>
    <w:rsid w:val="0010045A"/>
    <w:rsid w:val="0010052E"/>
    <w:rsid w:val="00103686"/>
    <w:rsid w:val="00120D81"/>
    <w:rsid w:val="00121514"/>
    <w:rsid w:val="00130A01"/>
    <w:rsid w:val="00132BDD"/>
    <w:rsid w:val="00134AB0"/>
    <w:rsid w:val="001371ED"/>
    <w:rsid w:val="0014097E"/>
    <w:rsid w:val="0014340E"/>
    <w:rsid w:val="00143BB4"/>
    <w:rsid w:val="0014648A"/>
    <w:rsid w:val="0015107A"/>
    <w:rsid w:val="00153267"/>
    <w:rsid w:val="0016687A"/>
    <w:rsid w:val="00177269"/>
    <w:rsid w:val="0018245F"/>
    <w:rsid w:val="0018302D"/>
    <w:rsid w:val="0018333E"/>
    <w:rsid w:val="00187594"/>
    <w:rsid w:val="00194DA7"/>
    <w:rsid w:val="001A102E"/>
    <w:rsid w:val="001A4AAF"/>
    <w:rsid w:val="001A5835"/>
    <w:rsid w:val="001A64C5"/>
    <w:rsid w:val="001C4974"/>
    <w:rsid w:val="001D3CE6"/>
    <w:rsid w:val="001D3FDB"/>
    <w:rsid w:val="001E2888"/>
    <w:rsid w:val="001E2CC5"/>
    <w:rsid w:val="001E37B8"/>
    <w:rsid w:val="001F0F01"/>
    <w:rsid w:val="002041DD"/>
    <w:rsid w:val="00211BE8"/>
    <w:rsid w:val="00225467"/>
    <w:rsid w:val="002259F7"/>
    <w:rsid w:val="00225B5A"/>
    <w:rsid w:val="002277D7"/>
    <w:rsid w:val="00227E05"/>
    <w:rsid w:val="00232933"/>
    <w:rsid w:val="0024392E"/>
    <w:rsid w:val="00252533"/>
    <w:rsid w:val="002525AC"/>
    <w:rsid w:val="00252629"/>
    <w:rsid w:val="00255C28"/>
    <w:rsid w:val="00261DDA"/>
    <w:rsid w:val="00265B27"/>
    <w:rsid w:val="0027119C"/>
    <w:rsid w:val="00274D68"/>
    <w:rsid w:val="00276C4A"/>
    <w:rsid w:val="00277079"/>
    <w:rsid w:val="00281D84"/>
    <w:rsid w:val="00284D6D"/>
    <w:rsid w:val="00285C7F"/>
    <w:rsid w:val="0029517D"/>
    <w:rsid w:val="00297133"/>
    <w:rsid w:val="002A14CC"/>
    <w:rsid w:val="002A206E"/>
    <w:rsid w:val="002A47B4"/>
    <w:rsid w:val="002A7D9E"/>
    <w:rsid w:val="002B192D"/>
    <w:rsid w:val="002B27AC"/>
    <w:rsid w:val="002B67FF"/>
    <w:rsid w:val="002C5480"/>
    <w:rsid w:val="002C6473"/>
    <w:rsid w:val="002D10C1"/>
    <w:rsid w:val="002D267B"/>
    <w:rsid w:val="002E38A9"/>
    <w:rsid w:val="002E751E"/>
    <w:rsid w:val="002F477F"/>
    <w:rsid w:val="002F552E"/>
    <w:rsid w:val="00300EB6"/>
    <w:rsid w:val="0030278C"/>
    <w:rsid w:val="003121D9"/>
    <w:rsid w:val="00313D90"/>
    <w:rsid w:val="003230BA"/>
    <w:rsid w:val="003268FC"/>
    <w:rsid w:val="003272F7"/>
    <w:rsid w:val="003278F9"/>
    <w:rsid w:val="00356970"/>
    <w:rsid w:val="00357203"/>
    <w:rsid w:val="00360E89"/>
    <w:rsid w:val="00365D57"/>
    <w:rsid w:val="0037339D"/>
    <w:rsid w:val="00382447"/>
    <w:rsid w:val="00386DEB"/>
    <w:rsid w:val="00386E01"/>
    <w:rsid w:val="00390574"/>
    <w:rsid w:val="00391A89"/>
    <w:rsid w:val="003928B9"/>
    <w:rsid w:val="003929ED"/>
    <w:rsid w:val="00392BED"/>
    <w:rsid w:val="0039751B"/>
    <w:rsid w:val="00397E06"/>
    <w:rsid w:val="003A16AA"/>
    <w:rsid w:val="003A3C74"/>
    <w:rsid w:val="003A40F1"/>
    <w:rsid w:val="003C4F99"/>
    <w:rsid w:val="003C5D35"/>
    <w:rsid w:val="003C66AE"/>
    <w:rsid w:val="003C67D9"/>
    <w:rsid w:val="003D0068"/>
    <w:rsid w:val="003D0BD6"/>
    <w:rsid w:val="003E29AD"/>
    <w:rsid w:val="003E43A7"/>
    <w:rsid w:val="003E4DDA"/>
    <w:rsid w:val="003F3FA0"/>
    <w:rsid w:val="004014B7"/>
    <w:rsid w:val="00411BE4"/>
    <w:rsid w:val="0042534A"/>
    <w:rsid w:val="0043062F"/>
    <w:rsid w:val="0044566F"/>
    <w:rsid w:val="00451FC5"/>
    <w:rsid w:val="0045385E"/>
    <w:rsid w:val="00453C09"/>
    <w:rsid w:val="00455E4A"/>
    <w:rsid w:val="00467776"/>
    <w:rsid w:val="00471E2A"/>
    <w:rsid w:val="004721F0"/>
    <w:rsid w:val="00472897"/>
    <w:rsid w:val="004738F4"/>
    <w:rsid w:val="0048178E"/>
    <w:rsid w:val="00484B8E"/>
    <w:rsid w:val="00486792"/>
    <w:rsid w:val="0049671B"/>
    <w:rsid w:val="00496D7B"/>
    <w:rsid w:val="00497BFB"/>
    <w:rsid w:val="004A16EE"/>
    <w:rsid w:val="004A26E7"/>
    <w:rsid w:val="004A3F7E"/>
    <w:rsid w:val="004B2944"/>
    <w:rsid w:val="004B564F"/>
    <w:rsid w:val="004C0AC5"/>
    <w:rsid w:val="004C0DC5"/>
    <w:rsid w:val="004C7191"/>
    <w:rsid w:val="004D2DD8"/>
    <w:rsid w:val="004F01B6"/>
    <w:rsid w:val="004F0487"/>
    <w:rsid w:val="005027C0"/>
    <w:rsid w:val="00506FDD"/>
    <w:rsid w:val="00507CF5"/>
    <w:rsid w:val="00511FD4"/>
    <w:rsid w:val="00516DF9"/>
    <w:rsid w:val="0052019F"/>
    <w:rsid w:val="0052592A"/>
    <w:rsid w:val="005336A1"/>
    <w:rsid w:val="0053712D"/>
    <w:rsid w:val="00542B81"/>
    <w:rsid w:val="0054615F"/>
    <w:rsid w:val="00551CAF"/>
    <w:rsid w:val="00551F26"/>
    <w:rsid w:val="00551FDE"/>
    <w:rsid w:val="005608AE"/>
    <w:rsid w:val="005608BD"/>
    <w:rsid w:val="00565E8D"/>
    <w:rsid w:val="0057034E"/>
    <w:rsid w:val="00576011"/>
    <w:rsid w:val="00586B28"/>
    <w:rsid w:val="00595A05"/>
    <w:rsid w:val="005A1F14"/>
    <w:rsid w:val="005A26C7"/>
    <w:rsid w:val="005C5C27"/>
    <w:rsid w:val="005C7B0B"/>
    <w:rsid w:val="005E0A4B"/>
    <w:rsid w:val="005E12EE"/>
    <w:rsid w:val="005F398B"/>
    <w:rsid w:val="005F6B64"/>
    <w:rsid w:val="00600126"/>
    <w:rsid w:val="0060724C"/>
    <w:rsid w:val="00612751"/>
    <w:rsid w:val="00623108"/>
    <w:rsid w:val="00623B8C"/>
    <w:rsid w:val="00624F9F"/>
    <w:rsid w:val="00630CDC"/>
    <w:rsid w:val="0063333D"/>
    <w:rsid w:val="00634BAB"/>
    <w:rsid w:val="00641E12"/>
    <w:rsid w:val="006434F7"/>
    <w:rsid w:val="00651812"/>
    <w:rsid w:val="00653797"/>
    <w:rsid w:val="006550CB"/>
    <w:rsid w:val="006562C5"/>
    <w:rsid w:val="00670491"/>
    <w:rsid w:val="0067218D"/>
    <w:rsid w:val="00675740"/>
    <w:rsid w:val="00676DE8"/>
    <w:rsid w:val="00677E64"/>
    <w:rsid w:val="00683192"/>
    <w:rsid w:val="006835E6"/>
    <w:rsid w:val="0068489D"/>
    <w:rsid w:val="0069235A"/>
    <w:rsid w:val="00692AE7"/>
    <w:rsid w:val="006A3F20"/>
    <w:rsid w:val="006A5BFE"/>
    <w:rsid w:val="006A60F2"/>
    <w:rsid w:val="006B1C73"/>
    <w:rsid w:val="006B35CC"/>
    <w:rsid w:val="006B591C"/>
    <w:rsid w:val="006B6C79"/>
    <w:rsid w:val="006B7BF1"/>
    <w:rsid w:val="006B7EB6"/>
    <w:rsid w:val="006C0F89"/>
    <w:rsid w:val="006E144A"/>
    <w:rsid w:val="006E1E64"/>
    <w:rsid w:val="006E4949"/>
    <w:rsid w:val="006F0FCA"/>
    <w:rsid w:val="006F4B53"/>
    <w:rsid w:val="00700659"/>
    <w:rsid w:val="00714B01"/>
    <w:rsid w:val="00716FF1"/>
    <w:rsid w:val="007217ED"/>
    <w:rsid w:val="007226B3"/>
    <w:rsid w:val="00723A80"/>
    <w:rsid w:val="007264FB"/>
    <w:rsid w:val="00727A78"/>
    <w:rsid w:val="00730A24"/>
    <w:rsid w:val="007321A3"/>
    <w:rsid w:val="007402A1"/>
    <w:rsid w:val="00745067"/>
    <w:rsid w:val="00747879"/>
    <w:rsid w:val="007568E7"/>
    <w:rsid w:val="00761655"/>
    <w:rsid w:val="007650FB"/>
    <w:rsid w:val="00772322"/>
    <w:rsid w:val="00776AAB"/>
    <w:rsid w:val="00782475"/>
    <w:rsid w:val="00787FDA"/>
    <w:rsid w:val="00790AE6"/>
    <w:rsid w:val="0079187E"/>
    <w:rsid w:val="00791F44"/>
    <w:rsid w:val="00793D95"/>
    <w:rsid w:val="007943EB"/>
    <w:rsid w:val="00796DC8"/>
    <w:rsid w:val="00797453"/>
    <w:rsid w:val="007A1F44"/>
    <w:rsid w:val="007A5376"/>
    <w:rsid w:val="007B438A"/>
    <w:rsid w:val="007B6575"/>
    <w:rsid w:val="007C68B7"/>
    <w:rsid w:val="007D31B3"/>
    <w:rsid w:val="007E5728"/>
    <w:rsid w:val="007F2A9A"/>
    <w:rsid w:val="007F3399"/>
    <w:rsid w:val="008019AA"/>
    <w:rsid w:val="008070DF"/>
    <w:rsid w:val="00810B4D"/>
    <w:rsid w:val="00817284"/>
    <w:rsid w:val="00824874"/>
    <w:rsid w:val="008251A1"/>
    <w:rsid w:val="008278B0"/>
    <w:rsid w:val="00827BBD"/>
    <w:rsid w:val="0083022E"/>
    <w:rsid w:val="00830DE6"/>
    <w:rsid w:val="00831960"/>
    <w:rsid w:val="00832A40"/>
    <w:rsid w:val="00834590"/>
    <w:rsid w:val="0084169E"/>
    <w:rsid w:val="00844913"/>
    <w:rsid w:val="0085360C"/>
    <w:rsid w:val="00856A5A"/>
    <w:rsid w:val="00857387"/>
    <w:rsid w:val="008672FB"/>
    <w:rsid w:val="00877D75"/>
    <w:rsid w:val="00891210"/>
    <w:rsid w:val="0089201D"/>
    <w:rsid w:val="008A2540"/>
    <w:rsid w:val="008A4BFC"/>
    <w:rsid w:val="008B2F5C"/>
    <w:rsid w:val="008B7A2C"/>
    <w:rsid w:val="008C2398"/>
    <w:rsid w:val="008C46E9"/>
    <w:rsid w:val="008C764C"/>
    <w:rsid w:val="008D0FAC"/>
    <w:rsid w:val="008D23C8"/>
    <w:rsid w:val="008E7802"/>
    <w:rsid w:val="008F0FA8"/>
    <w:rsid w:val="00903885"/>
    <w:rsid w:val="009039B2"/>
    <w:rsid w:val="00905104"/>
    <w:rsid w:val="00905FF2"/>
    <w:rsid w:val="009061C8"/>
    <w:rsid w:val="00907B77"/>
    <w:rsid w:val="00913A17"/>
    <w:rsid w:val="00914257"/>
    <w:rsid w:val="00920DCD"/>
    <w:rsid w:val="009235F0"/>
    <w:rsid w:val="009240FA"/>
    <w:rsid w:val="00924C22"/>
    <w:rsid w:val="00924DC9"/>
    <w:rsid w:val="00925EA1"/>
    <w:rsid w:val="00933593"/>
    <w:rsid w:val="00957A2B"/>
    <w:rsid w:val="009661F4"/>
    <w:rsid w:val="00974791"/>
    <w:rsid w:val="00976D54"/>
    <w:rsid w:val="00977E98"/>
    <w:rsid w:val="009806D6"/>
    <w:rsid w:val="00980AE8"/>
    <w:rsid w:val="00986EF4"/>
    <w:rsid w:val="009B3370"/>
    <w:rsid w:val="009B3F79"/>
    <w:rsid w:val="009B66D9"/>
    <w:rsid w:val="009B7BA6"/>
    <w:rsid w:val="009C1D35"/>
    <w:rsid w:val="009E5C3C"/>
    <w:rsid w:val="009F5A90"/>
    <w:rsid w:val="009F5EAE"/>
    <w:rsid w:val="009F7DD0"/>
    <w:rsid w:val="00A04A99"/>
    <w:rsid w:val="00A054D8"/>
    <w:rsid w:val="00A10100"/>
    <w:rsid w:val="00A1024A"/>
    <w:rsid w:val="00A1156B"/>
    <w:rsid w:val="00A221E7"/>
    <w:rsid w:val="00A36CF3"/>
    <w:rsid w:val="00A43BFB"/>
    <w:rsid w:val="00A43D01"/>
    <w:rsid w:val="00A443F5"/>
    <w:rsid w:val="00A44A7A"/>
    <w:rsid w:val="00A456FB"/>
    <w:rsid w:val="00A540EF"/>
    <w:rsid w:val="00A54B03"/>
    <w:rsid w:val="00A5713C"/>
    <w:rsid w:val="00A57746"/>
    <w:rsid w:val="00A622DE"/>
    <w:rsid w:val="00A65D0F"/>
    <w:rsid w:val="00A66D55"/>
    <w:rsid w:val="00A7319C"/>
    <w:rsid w:val="00A75CD5"/>
    <w:rsid w:val="00A769B2"/>
    <w:rsid w:val="00A93E15"/>
    <w:rsid w:val="00A93FA6"/>
    <w:rsid w:val="00A964CF"/>
    <w:rsid w:val="00AA09DB"/>
    <w:rsid w:val="00AA1C6B"/>
    <w:rsid w:val="00AB0EEA"/>
    <w:rsid w:val="00AB25F7"/>
    <w:rsid w:val="00AB7A2F"/>
    <w:rsid w:val="00AC0300"/>
    <w:rsid w:val="00AC4F3C"/>
    <w:rsid w:val="00AD6BD8"/>
    <w:rsid w:val="00AE7AEF"/>
    <w:rsid w:val="00AF1A28"/>
    <w:rsid w:val="00AF257C"/>
    <w:rsid w:val="00AF43B9"/>
    <w:rsid w:val="00AF7D86"/>
    <w:rsid w:val="00B0033A"/>
    <w:rsid w:val="00B05B8A"/>
    <w:rsid w:val="00B06071"/>
    <w:rsid w:val="00B155E4"/>
    <w:rsid w:val="00B21FBD"/>
    <w:rsid w:val="00B23683"/>
    <w:rsid w:val="00B2731A"/>
    <w:rsid w:val="00B40A6C"/>
    <w:rsid w:val="00B41510"/>
    <w:rsid w:val="00B4382B"/>
    <w:rsid w:val="00B51EC0"/>
    <w:rsid w:val="00B52A43"/>
    <w:rsid w:val="00B70911"/>
    <w:rsid w:val="00B749EA"/>
    <w:rsid w:val="00B86348"/>
    <w:rsid w:val="00B917BB"/>
    <w:rsid w:val="00B917CD"/>
    <w:rsid w:val="00B93EF9"/>
    <w:rsid w:val="00B95231"/>
    <w:rsid w:val="00BA04B5"/>
    <w:rsid w:val="00BA5080"/>
    <w:rsid w:val="00BA50E5"/>
    <w:rsid w:val="00BA6DDA"/>
    <w:rsid w:val="00BB5D56"/>
    <w:rsid w:val="00BC081A"/>
    <w:rsid w:val="00BC52CC"/>
    <w:rsid w:val="00BC6143"/>
    <w:rsid w:val="00BE0D29"/>
    <w:rsid w:val="00BE1678"/>
    <w:rsid w:val="00BE62DA"/>
    <w:rsid w:val="00BE6BFB"/>
    <w:rsid w:val="00BF24FE"/>
    <w:rsid w:val="00BF3A03"/>
    <w:rsid w:val="00BF4981"/>
    <w:rsid w:val="00BF50C7"/>
    <w:rsid w:val="00BF5276"/>
    <w:rsid w:val="00BF5551"/>
    <w:rsid w:val="00BF6A0E"/>
    <w:rsid w:val="00C0663B"/>
    <w:rsid w:val="00C06D5A"/>
    <w:rsid w:val="00C120F4"/>
    <w:rsid w:val="00C12F47"/>
    <w:rsid w:val="00C16DC9"/>
    <w:rsid w:val="00C25949"/>
    <w:rsid w:val="00C2678C"/>
    <w:rsid w:val="00C26B15"/>
    <w:rsid w:val="00C30F44"/>
    <w:rsid w:val="00C33C34"/>
    <w:rsid w:val="00C37C84"/>
    <w:rsid w:val="00C41F29"/>
    <w:rsid w:val="00C4248E"/>
    <w:rsid w:val="00C4793C"/>
    <w:rsid w:val="00C55D13"/>
    <w:rsid w:val="00C63A5E"/>
    <w:rsid w:val="00C63EE9"/>
    <w:rsid w:val="00C70479"/>
    <w:rsid w:val="00C7354B"/>
    <w:rsid w:val="00C735E3"/>
    <w:rsid w:val="00C73B29"/>
    <w:rsid w:val="00C73B33"/>
    <w:rsid w:val="00C816D4"/>
    <w:rsid w:val="00C82D23"/>
    <w:rsid w:val="00C87B70"/>
    <w:rsid w:val="00C920DD"/>
    <w:rsid w:val="00CA475E"/>
    <w:rsid w:val="00CA7C9E"/>
    <w:rsid w:val="00CB1F30"/>
    <w:rsid w:val="00CB24F6"/>
    <w:rsid w:val="00CB2D3D"/>
    <w:rsid w:val="00CB6BFF"/>
    <w:rsid w:val="00CC036B"/>
    <w:rsid w:val="00CC0A12"/>
    <w:rsid w:val="00CC26F7"/>
    <w:rsid w:val="00CC3155"/>
    <w:rsid w:val="00CC7662"/>
    <w:rsid w:val="00CD2666"/>
    <w:rsid w:val="00CD4D36"/>
    <w:rsid w:val="00CD5887"/>
    <w:rsid w:val="00CD636B"/>
    <w:rsid w:val="00CD7BDC"/>
    <w:rsid w:val="00CE421A"/>
    <w:rsid w:val="00CE6647"/>
    <w:rsid w:val="00CE799F"/>
    <w:rsid w:val="00CF4DA0"/>
    <w:rsid w:val="00CF6B2F"/>
    <w:rsid w:val="00CF706D"/>
    <w:rsid w:val="00D03FEE"/>
    <w:rsid w:val="00D06CDC"/>
    <w:rsid w:val="00D07700"/>
    <w:rsid w:val="00D15137"/>
    <w:rsid w:val="00D248DB"/>
    <w:rsid w:val="00D30A5C"/>
    <w:rsid w:val="00D331CE"/>
    <w:rsid w:val="00D34A19"/>
    <w:rsid w:val="00D43FD1"/>
    <w:rsid w:val="00D441D0"/>
    <w:rsid w:val="00D44358"/>
    <w:rsid w:val="00D45801"/>
    <w:rsid w:val="00D50FA2"/>
    <w:rsid w:val="00D54AD9"/>
    <w:rsid w:val="00D618BA"/>
    <w:rsid w:val="00D624B4"/>
    <w:rsid w:val="00D72659"/>
    <w:rsid w:val="00D73D81"/>
    <w:rsid w:val="00D74203"/>
    <w:rsid w:val="00D81FA3"/>
    <w:rsid w:val="00D84BD0"/>
    <w:rsid w:val="00D92EEE"/>
    <w:rsid w:val="00D9469B"/>
    <w:rsid w:val="00DA2B6E"/>
    <w:rsid w:val="00DA4861"/>
    <w:rsid w:val="00DA779F"/>
    <w:rsid w:val="00DB201D"/>
    <w:rsid w:val="00DC5CB0"/>
    <w:rsid w:val="00DC7A5D"/>
    <w:rsid w:val="00DD20BC"/>
    <w:rsid w:val="00DD4869"/>
    <w:rsid w:val="00DE4DA0"/>
    <w:rsid w:val="00DE64E5"/>
    <w:rsid w:val="00DE731C"/>
    <w:rsid w:val="00DF5FBC"/>
    <w:rsid w:val="00E032F7"/>
    <w:rsid w:val="00E10581"/>
    <w:rsid w:val="00E12D32"/>
    <w:rsid w:val="00E15F04"/>
    <w:rsid w:val="00E27796"/>
    <w:rsid w:val="00E42AE7"/>
    <w:rsid w:val="00E44105"/>
    <w:rsid w:val="00E453D0"/>
    <w:rsid w:val="00E51DEC"/>
    <w:rsid w:val="00E5233C"/>
    <w:rsid w:val="00E53CBC"/>
    <w:rsid w:val="00E55EBF"/>
    <w:rsid w:val="00E56620"/>
    <w:rsid w:val="00E61B2E"/>
    <w:rsid w:val="00E6393C"/>
    <w:rsid w:val="00E656A6"/>
    <w:rsid w:val="00E658DC"/>
    <w:rsid w:val="00E67AE9"/>
    <w:rsid w:val="00E70D66"/>
    <w:rsid w:val="00E72AF6"/>
    <w:rsid w:val="00E74CF9"/>
    <w:rsid w:val="00E75519"/>
    <w:rsid w:val="00E77EA5"/>
    <w:rsid w:val="00E80984"/>
    <w:rsid w:val="00E84229"/>
    <w:rsid w:val="00E8683B"/>
    <w:rsid w:val="00E916C1"/>
    <w:rsid w:val="00E953E8"/>
    <w:rsid w:val="00E96908"/>
    <w:rsid w:val="00E97A9F"/>
    <w:rsid w:val="00E97B96"/>
    <w:rsid w:val="00EA2D77"/>
    <w:rsid w:val="00EA3323"/>
    <w:rsid w:val="00EA6D65"/>
    <w:rsid w:val="00EB00F1"/>
    <w:rsid w:val="00EC47F4"/>
    <w:rsid w:val="00ED0120"/>
    <w:rsid w:val="00EE289B"/>
    <w:rsid w:val="00EF7459"/>
    <w:rsid w:val="00EF7B54"/>
    <w:rsid w:val="00F01BC4"/>
    <w:rsid w:val="00F10773"/>
    <w:rsid w:val="00F1426B"/>
    <w:rsid w:val="00F147B6"/>
    <w:rsid w:val="00F22FB6"/>
    <w:rsid w:val="00F259F3"/>
    <w:rsid w:val="00F308E9"/>
    <w:rsid w:val="00F31426"/>
    <w:rsid w:val="00F3166D"/>
    <w:rsid w:val="00F31C31"/>
    <w:rsid w:val="00F33448"/>
    <w:rsid w:val="00F3479C"/>
    <w:rsid w:val="00F558CE"/>
    <w:rsid w:val="00F65A4B"/>
    <w:rsid w:val="00F671A0"/>
    <w:rsid w:val="00F6772F"/>
    <w:rsid w:val="00F95773"/>
    <w:rsid w:val="00FA019C"/>
    <w:rsid w:val="00FA3696"/>
    <w:rsid w:val="00FB12B5"/>
    <w:rsid w:val="00FB1664"/>
    <w:rsid w:val="00FB4504"/>
    <w:rsid w:val="00FB5241"/>
    <w:rsid w:val="00FC147F"/>
    <w:rsid w:val="00FC660A"/>
    <w:rsid w:val="00FC7C0A"/>
    <w:rsid w:val="00FE04C9"/>
    <w:rsid w:val="00FE7598"/>
    <w:rsid w:val="00FF2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0A"/>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B917B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0E2656"/>
  </w:style>
  <w:style w:type="numbering" w:customStyle="1" w:styleId="73">
    <w:name w:val="Нет списка7"/>
    <w:next w:val="a2"/>
    <w:uiPriority w:val="99"/>
    <w:semiHidden/>
    <w:unhideWhenUsed/>
    <w:rsid w:val="008E7802"/>
  </w:style>
  <w:style w:type="numbering" w:customStyle="1" w:styleId="85">
    <w:name w:val="Нет списка8"/>
    <w:next w:val="a2"/>
    <w:uiPriority w:val="99"/>
    <w:semiHidden/>
    <w:unhideWhenUsed/>
    <w:rsid w:val="00285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60A"/>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Название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rsid w:val="00B917B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0E2656"/>
  </w:style>
  <w:style w:type="numbering" w:customStyle="1" w:styleId="73">
    <w:name w:val="Нет списка7"/>
    <w:next w:val="a2"/>
    <w:uiPriority w:val="99"/>
    <w:semiHidden/>
    <w:unhideWhenUsed/>
    <w:rsid w:val="008E7802"/>
  </w:style>
  <w:style w:type="numbering" w:customStyle="1" w:styleId="85">
    <w:name w:val="Нет списка8"/>
    <w:next w:val="a2"/>
    <w:uiPriority w:val="99"/>
    <w:semiHidden/>
    <w:unhideWhenUsed/>
    <w:rsid w:val="00285C7F"/>
  </w:style>
</w:styles>
</file>

<file path=word/webSettings.xml><?xml version="1.0" encoding="utf-8"?>
<w:webSettings xmlns:r="http://schemas.openxmlformats.org/officeDocument/2006/relationships" xmlns:w="http://schemas.openxmlformats.org/wordprocessingml/2006/main">
  <w:divs>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326442126">
      <w:bodyDiv w:val="1"/>
      <w:marLeft w:val="0"/>
      <w:marRight w:val="0"/>
      <w:marTop w:val="0"/>
      <w:marBottom w:val="0"/>
      <w:divBdr>
        <w:top w:val="none" w:sz="0" w:space="0" w:color="auto"/>
        <w:left w:val="none" w:sz="0" w:space="0" w:color="auto"/>
        <w:bottom w:val="none" w:sz="0" w:space="0" w:color="auto"/>
        <w:right w:val="none" w:sz="0" w:space="0" w:color="auto"/>
      </w:divBdr>
    </w:div>
    <w:div w:id="928736735">
      <w:bodyDiv w:val="1"/>
      <w:marLeft w:val="0"/>
      <w:marRight w:val="0"/>
      <w:marTop w:val="0"/>
      <w:marBottom w:val="0"/>
      <w:divBdr>
        <w:top w:val="none" w:sz="0" w:space="0" w:color="auto"/>
        <w:left w:val="none" w:sz="0" w:space="0" w:color="auto"/>
        <w:bottom w:val="none" w:sz="0" w:space="0" w:color="auto"/>
        <w:right w:val="none" w:sz="0" w:space="0" w:color="auto"/>
      </w:divBdr>
    </w:div>
    <w:div w:id="14478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8CFDC9-F415-4652-AD5C-EB628338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2020-09-03T14:02:00Z</cp:lastPrinted>
  <dcterms:created xsi:type="dcterms:W3CDTF">2023-01-20T04:20:00Z</dcterms:created>
  <dcterms:modified xsi:type="dcterms:W3CDTF">2023-01-20T04:20:00Z</dcterms:modified>
</cp:coreProperties>
</file>